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**Please fill out this booking sheet and email it to us at: </w:t>
      </w:r>
      <w:hyperlink r:id="rId5">
        <w:r w:rsidDel="00000000" w:rsidR="00000000" w:rsidRPr="00000000">
          <w:rPr>
            <w:b w:val="1"/>
            <w:color w:val="1155cc"/>
            <w:u w:val="single"/>
            <w:rtl w:val="0"/>
          </w:rPr>
          <w:t xml:space="preserve">Sarah@SBSImage.com</w:t>
        </w:r>
      </w:hyperlink>
      <w:r w:rsidDel="00000000" w:rsidR="00000000" w:rsidRPr="00000000">
        <w:rPr>
          <w:b w:val="1"/>
          <w:rtl w:val="0"/>
        </w:rPr>
        <w:t xml:space="preserve"> so that we can reserve your spot.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BeHealthful Spring Awakening at Four Seasons Chicago April 1-3rd, 2016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To be held at: Four Seasons Hotel Chicago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120 E. Delaware Chicago IL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  <w:t xml:space="preserve">contact information:</w:t>
      </w:r>
    </w:p>
    <w:p w:rsidR="00000000" w:rsidDel="00000000" w:rsidP="00000000" w:rsidRDefault="00000000" w:rsidRPr="00000000">
      <w:pPr>
        <w:contextualSpacing w:val="0"/>
      </w:pP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Sarah@SBSImage.com</w:t>
        </w:r>
      </w:hyperlink>
      <w:r w:rsidDel="00000000" w:rsidR="00000000" w:rsidRPr="00000000">
        <w:rPr>
          <w:rtl w:val="0"/>
        </w:rPr>
        <w:t xml:space="preserve"> OR</w:t>
      </w:r>
    </w:p>
    <w:p w:rsidR="00000000" w:rsidDel="00000000" w:rsidP="00000000" w:rsidRDefault="00000000" w:rsidRPr="00000000">
      <w:pPr>
        <w:contextualSpacing w:val="0"/>
      </w:pP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Charlotte.Berlin@fourseasons.com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First Name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Last Name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Billing Address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Credit Card Number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Credit Card Expiration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Credit Card Name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Credit Card CVV Code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Check one of the following: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 Day Pass ____  ($200)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2 Day Pass ____ ($500)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1 Night Stay + 2 Day Pass ____($595)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Full Weekend VIP Stay ____ (Single occupancy: $1250 Double occupancy: $906/person)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Phone Number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b w:val="1"/>
          <w:rtl w:val="0"/>
        </w:rPr>
        <w:t xml:space="preserve">Email :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Sarah@SBSImage.com" TargetMode="External"/><Relationship Id="rId6" Type="http://schemas.openxmlformats.org/officeDocument/2006/relationships/hyperlink" Target="mailto:Sarah@SBSImage.com" TargetMode="External"/><Relationship Id="rId7" Type="http://schemas.openxmlformats.org/officeDocument/2006/relationships/hyperlink" Target="mailto:Charlotte.Berlin@fourseasons.com" TargetMode="External"/></Relationships>
</file>